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2C" w:rsidRPr="000B207E" w:rsidRDefault="0002082C" w:rsidP="0002082C">
      <w:pPr>
        <w:tabs>
          <w:tab w:val="left" w:pos="4118"/>
        </w:tabs>
        <w:jc w:val="center"/>
        <w:rPr>
          <w:b/>
          <w:sz w:val="28"/>
          <w:szCs w:val="28"/>
        </w:rPr>
      </w:pPr>
      <w:r w:rsidRPr="000B207E">
        <w:rPr>
          <w:b/>
          <w:sz w:val="28"/>
          <w:szCs w:val="28"/>
        </w:rPr>
        <w:t>Муниципальное бюджетное дошкольное образовательное учреждение  детский сад №2 п</w:t>
      </w:r>
      <w:proofErr w:type="gramStart"/>
      <w:r w:rsidRPr="000B207E">
        <w:rPr>
          <w:b/>
          <w:sz w:val="28"/>
          <w:szCs w:val="28"/>
        </w:rPr>
        <w:t>.Н</w:t>
      </w:r>
      <w:proofErr w:type="gramEnd"/>
      <w:r w:rsidRPr="000B207E">
        <w:rPr>
          <w:b/>
          <w:sz w:val="28"/>
          <w:szCs w:val="28"/>
        </w:rPr>
        <w:t xml:space="preserve">арышкино </w:t>
      </w:r>
      <w:proofErr w:type="spellStart"/>
      <w:r w:rsidRPr="000B207E">
        <w:rPr>
          <w:b/>
          <w:sz w:val="28"/>
          <w:szCs w:val="28"/>
        </w:rPr>
        <w:t>общеразвивающего</w:t>
      </w:r>
      <w:proofErr w:type="spellEnd"/>
      <w:r w:rsidRPr="000B207E">
        <w:rPr>
          <w:b/>
          <w:sz w:val="28"/>
          <w:szCs w:val="28"/>
        </w:rPr>
        <w:t xml:space="preserve"> вида </w:t>
      </w:r>
    </w:p>
    <w:p w:rsidR="0002082C" w:rsidRDefault="0002082C" w:rsidP="0002082C">
      <w:pPr>
        <w:tabs>
          <w:tab w:val="left" w:pos="41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Филиал: </w:t>
      </w:r>
      <w:r w:rsidRPr="000B207E">
        <w:rPr>
          <w:b/>
          <w:sz w:val="28"/>
          <w:szCs w:val="28"/>
        </w:rPr>
        <w:t>Луначарский детский сад</w:t>
      </w:r>
    </w:p>
    <w:p w:rsidR="0002082C" w:rsidRPr="000B207E" w:rsidRDefault="0002082C" w:rsidP="0002082C">
      <w:pPr>
        <w:tabs>
          <w:tab w:val="left" w:pos="4118"/>
        </w:tabs>
        <w:jc w:val="center"/>
        <w:rPr>
          <w:b/>
          <w:sz w:val="28"/>
          <w:szCs w:val="28"/>
        </w:rPr>
      </w:pPr>
    </w:p>
    <w:p w:rsidR="0002082C" w:rsidRPr="00994256" w:rsidRDefault="0002082C" w:rsidP="0002082C">
      <w:pPr>
        <w:rPr>
          <w:sz w:val="28"/>
          <w:szCs w:val="28"/>
        </w:rPr>
      </w:pPr>
      <w:r w:rsidRPr="00994256">
        <w:rPr>
          <w:b/>
          <w:sz w:val="28"/>
          <w:szCs w:val="28"/>
        </w:rPr>
        <w:t>СОГЛАСОВАНО:</w:t>
      </w:r>
      <w:r w:rsidRPr="00994256">
        <w:rPr>
          <w:b/>
          <w:sz w:val="28"/>
          <w:szCs w:val="28"/>
        </w:rPr>
        <w:tab/>
      </w:r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</w:r>
      <w:r w:rsidRPr="00994256">
        <w:rPr>
          <w:b/>
          <w:sz w:val="28"/>
          <w:szCs w:val="28"/>
        </w:rPr>
        <w:t>УТВЕРЖДЕНО:</w:t>
      </w:r>
    </w:p>
    <w:p w:rsidR="0002082C" w:rsidRPr="00994256" w:rsidRDefault="0002082C" w:rsidP="0002082C">
      <w:pPr>
        <w:rPr>
          <w:sz w:val="28"/>
          <w:szCs w:val="28"/>
        </w:rPr>
      </w:pPr>
      <w:r w:rsidRPr="00994256">
        <w:rPr>
          <w:sz w:val="28"/>
          <w:szCs w:val="28"/>
        </w:rPr>
        <w:t xml:space="preserve">Заведующая МБДОУ детский сад №2 </w:t>
      </w:r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  <w:t xml:space="preserve"> Руководитель филиала</w:t>
      </w:r>
    </w:p>
    <w:p w:rsidR="0002082C" w:rsidRPr="00994256" w:rsidRDefault="0002082C" w:rsidP="0002082C">
      <w:pPr>
        <w:rPr>
          <w:sz w:val="28"/>
          <w:szCs w:val="28"/>
        </w:rPr>
      </w:pPr>
      <w:r w:rsidRPr="00994256">
        <w:rPr>
          <w:sz w:val="28"/>
          <w:szCs w:val="28"/>
        </w:rPr>
        <w:t>п</w:t>
      </w:r>
      <w:proofErr w:type="gramStart"/>
      <w:r w:rsidRPr="00994256">
        <w:rPr>
          <w:sz w:val="28"/>
          <w:szCs w:val="28"/>
        </w:rPr>
        <w:t>.Н</w:t>
      </w:r>
      <w:proofErr w:type="gramEnd"/>
      <w:r w:rsidRPr="00994256">
        <w:rPr>
          <w:sz w:val="28"/>
          <w:szCs w:val="28"/>
        </w:rPr>
        <w:t xml:space="preserve">арышкино </w:t>
      </w:r>
      <w:proofErr w:type="spellStart"/>
      <w:r w:rsidRPr="00994256">
        <w:rPr>
          <w:sz w:val="28"/>
          <w:szCs w:val="28"/>
        </w:rPr>
        <w:t>общеразвивающего</w:t>
      </w:r>
      <w:proofErr w:type="spellEnd"/>
      <w:r w:rsidRPr="00994256">
        <w:rPr>
          <w:sz w:val="28"/>
          <w:szCs w:val="28"/>
        </w:rPr>
        <w:t xml:space="preserve"> вида</w:t>
      </w:r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  <w:t xml:space="preserve">_____________Е.В. </w:t>
      </w:r>
      <w:proofErr w:type="spellStart"/>
      <w:r w:rsidRPr="00994256">
        <w:rPr>
          <w:sz w:val="28"/>
          <w:szCs w:val="28"/>
        </w:rPr>
        <w:t>Хватик</w:t>
      </w:r>
      <w:proofErr w:type="spellEnd"/>
    </w:p>
    <w:p w:rsidR="0002082C" w:rsidRPr="00994256" w:rsidRDefault="0002082C" w:rsidP="0002082C">
      <w:pPr>
        <w:rPr>
          <w:sz w:val="28"/>
          <w:szCs w:val="28"/>
        </w:rPr>
      </w:pPr>
      <w:r w:rsidRPr="00994256">
        <w:rPr>
          <w:sz w:val="28"/>
          <w:szCs w:val="28"/>
        </w:rPr>
        <w:t xml:space="preserve">__________Е.Н. </w:t>
      </w:r>
      <w:proofErr w:type="spellStart"/>
      <w:r w:rsidRPr="00994256">
        <w:rPr>
          <w:sz w:val="28"/>
          <w:szCs w:val="28"/>
        </w:rPr>
        <w:t>Шатохина</w:t>
      </w:r>
      <w:proofErr w:type="spellEnd"/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  <w:t>Приказ №32 от</w:t>
      </w:r>
      <w:r>
        <w:rPr>
          <w:sz w:val="28"/>
          <w:szCs w:val="28"/>
        </w:rPr>
        <w:t xml:space="preserve"> </w:t>
      </w:r>
      <w:r w:rsidRPr="00994256">
        <w:rPr>
          <w:sz w:val="28"/>
          <w:szCs w:val="28"/>
        </w:rPr>
        <w:t>03.09.2018г.</w:t>
      </w:r>
    </w:p>
    <w:p w:rsidR="0002082C" w:rsidRPr="00994256" w:rsidRDefault="0002082C" w:rsidP="0002082C">
      <w:pPr>
        <w:rPr>
          <w:sz w:val="28"/>
          <w:szCs w:val="28"/>
        </w:rPr>
      </w:pPr>
      <w:r w:rsidRPr="00994256">
        <w:rPr>
          <w:sz w:val="28"/>
          <w:szCs w:val="28"/>
        </w:rPr>
        <w:t>Приказ № 86 от 03.09.2018 г</w:t>
      </w:r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</w:r>
      <w:r w:rsidRPr="00994256">
        <w:rPr>
          <w:sz w:val="28"/>
          <w:szCs w:val="28"/>
        </w:rPr>
        <w:tab/>
      </w:r>
    </w:p>
    <w:p w:rsidR="0002082C" w:rsidRDefault="0002082C" w:rsidP="0002082C">
      <w:pPr>
        <w:rPr>
          <w:sz w:val="28"/>
          <w:szCs w:val="28"/>
        </w:rPr>
      </w:pPr>
      <w:r w:rsidRPr="00994256">
        <w:rPr>
          <w:sz w:val="28"/>
          <w:szCs w:val="28"/>
        </w:rPr>
        <w:t xml:space="preserve"> Педагогический совет</w:t>
      </w:r>
      <w:r>
        <w:rPr>
          <w:sz w:val="28"/>
          <w:szCs w:val="28"/>
        </w:rPr>
        <w:t xml:space="preserve"> с учетом</w:t>
      </w:r>
    </w:p>
    <w:p w:rsidR="0002082C" w:rsidRDefault="0002082C" w:rsidP="0002082C">
      <w:pPr>
        <w:rPr>
          <w:sz w:val="28"/>
          <w:szCs w:val="28"/>
        </w:rPr>
      </w:pPr>
      <w:r>
        <w:rPr>
          <w:sz w:val="28"/>
          <w:szCs w:val="28"/>
        </w:rPr>
        <w:t>мнения родительского комитета</w:t>
      </w:r>
    </w:p>
    <w:p w:rsidR="0002082C" w:rsidRPr="00994256" w:rsidRDefault="0002082C" w:rsidP="0002082C">
      <w:pPr>
        <w:rPr>
          <w:sz w:val="28"/>
          <w:szCs w:val="28"/>
        </w:rPr>
      </w:pPr>
      <w:r w:rsidRPr="00994256">
        <w:rPr>
          <w:sz w:val="28"/>
          <w:szCs w:val="28"/>
        </w:rPr>
        <w:t>Протокол № 1 от 29.08.2018</w:t>
      </w:r>
    </w:p>
    <w:p w:rsidR="00EE2421" w:rsidRPr="000F0788" w:rsidRDefault="00EE2421" w:rsidP="0002082C">
      <w:pPr>
        <w:jc w:val="both"/>
        <w:rPr>
          <w:szCs w:val="28"/>
        </w:rPr>
      </w:pPr>
    </w:p>
    <w:p w:rsidR="0017523E" w:rsidRDefault="0017523E" w:rsidP="0017523E"/>
    <w:p w:rsidR="0017523E" w:rsidRPr="00926C56" w:rsidRDefault="0017523E" w:rsidP="0017523E">
      <w:r>
        <w:t xml:space="preserve">                                                                                                      </w:t>
      </w:r>
    </w:p>
    <w:p w:rsidR="0017523E" w:rsidRDefault="0017523E" w:rsidP="0017523E">
      <w:pPr>
        <w:jc w:val="center"/>
        <w:rPr>
          <w:b/>
          <w:sz w:val="32"/>
          <w:szCs w:val="32"/>
        </w:rPr>
      </w:pPr>
      <w:r w:rsidRPr="00EE47F8">
        <w:rPr>
          <w:b/>
          <w:sz w:val="32"/>
          <w:szCs w:val="32"/>
        </w:rPr>
        <w:t xml:space="preserve">Правила внутреннего распорядка воспитанников </w:t>
      </w:r>
    </w:p>
    <w:p w:rsidR="0017523E" w:rsidRDefault="004264F9" w:rsidP="00C849AC">
      <w:pPr>
        <w:jc w:val="center"/>
      </w:pPr>
      <w:r>
        <w:rPr>
          <w:b/>
          <w:sz w:val="32"/>
          <w:szCs w:val="32"/>
        </w:rPr>
        <w:t xml:space="preserve">Филиал: </w:t>
      </w:r>
      <w:r w:rsidR="000A1617">
        <w:rPr>
          <w:b/>
          <w:sz w:val="32"/>
          <w:szCs w:val="32"/>
        </w:rPr>
        <w:t>Луначарск</w:t>
      </w:r>
      <w:r>
        <w:rPr>
          <w:b/>
          <w:sz w:val="32"/>
          <w:szCs w:val="32"/>
        </w:rPr>
        <w:t>ий</w:t>
      </w:r>
      <w:r w:rsidR="0017523E">
        <w:rPr>
          <w:b/>
          <w:sz w:val="32"/>
          <w:szCs w:val="32"/>
        </w:rPr>
        <w:t xml:space="preserve"> детск</w:t>
      </w:r>
      <w:r>
        <w:rPr>
          <w:b/>
          <w:sz w:val="32"/>
          <w:szCs w:val="32"/>
        </w:rPr>
        <w:t>ий</w:t>
      </w:r>
      <w:r w:rsidR="0017523E">
        <w:rPr>
          <w:b/>
          <w:sz w:val="32"/>
          <w:szCs w:val="32"/>
        </w:rPr>
        <w:t xml:space="preserve"> сад </w:t>
      </w:r>
    </w:p>
    <w:p w:rsidR="0017523E" w:rsidRDefault="0017523E" w:rsidP="0017523E"/>
    <w:p w:rsidR="0017523E" w:rsidRPr="004C234C" w:rsidRDefault="0017523E" w:rsidP="0017523E">
      <w:pPr>
        <w:pStyle w:val="a4"/>
        <w:jc w:val="both"/>
        <w:rPr>
          <w:b/>
        </w:rPr>
      </w:pPr>
      <w:r w:rsidRPr="004C234C">
        <w:rPr>
          <w:b/>
        </w:rPr>
        <w:t xml:space="preserve">1. Общие положения </w:t>
      </w:r>
    </w:p>
    <w:p w:rsidR="0017523E" w:rsidRDefault="0017523E" w:rsidP="0017523E">
      <w:pPr>
        <w:pStyle w:val="a4"/>
        <w:jc w:val="both"/>
      </w:pPr>
    </w:p>
    <w:p w:rsidR="0017523E" w:rsidRDefault="0017523E" w:rsidP="0017523E">
      <w:pPr>
        <w:pStyle w:val="a4"/>
        <w:jc w:val="both"/>
      </w:pPr>
      <w:r>
        <w:t xml:space="preserve">1.1.  Настоящие  Правила внутреннего распорядка воспитанников  (далее Правила), разработаны на основании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273-ФЗ "Об образовании в Российской Федерации" и определяют внутренний распорядок воспитанников  </w:t>
      </w:r>
      <w:r w:rsidR="004264F9">
        <w:t>Филиал: Луначарский детский</w:t>
      </w:r>
      <w:r>
        <w:t xml:space="preserve"> сад </w:t>
      </w:r>
      <w:proofErr w:type="gramStart"/>
      <w:r>
        <w:t xml:space="preserve">( </w:t>
      </w:r>
      <w:proofErr w:type="gramEnd"/>
      <w:r>
        <w:t xml:space="preserve">далее ДОУ), режим образовательного процесса и защиту прав воспитанников. </w:t>
      </w:r>
    </w:p>
    <w:p w:rsidR="0017523E" w:rsidRDefault="0017523E" w:rsidP="0017523E">
      <w:pPr>
        <w:pStyle w:val="a4"/>
        <w:jc w:val="both"/>
      </w:pPr>
      <w:r>
        <w:t>1.2.  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 w:rsidR="0017523E" w:rsidRDefault="0017523E" w:rsidP="0017523E">
      <w:pPr>
        <w:pStyle w:val="a4"/>
        <w:jc w:val="both"/>
      </w:pPr>
      <w:r>
        <w:t xml:space="preserve">1.3.  Настоящие Правила определяют основы статуса  воспитанников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 w:rsidR="0017523E" w:rsidRDefault="0017523E" w:rsidP="0017523E">
      <w:pPr>
        <w:pStyle w:val="a4"/>
        <w:jc w:val="both"/>
      </w:pPr>
      <w:r>
        <w:t xml:space="preserve">1.4.  Введение настоящих Правил имеет целью способствовать совершенствованию качества, результативности организации образовательного процесса в ДОУ. </w:t>
      </w:r>
    </w:p>
    <w:p w:rsidR="0017523E" w:rsidRDefault="0017523E" w:rsidP="0017523E">
      <w:pPr>
        <w:pStyle w:val="a4"/>
        <w:jc w:val="both"/>
      </w:pPr>
      <w:r>
        <w:t xml:space="preserve">1.5.  Настоящие Правила находятся в  группе ДОУ и размещены на информационном стенде. Родители (законные представители) воспитанников ДОУ должны быть ознакомлены с настоящими Правилами.  </w:t>
      </w:r>
    </w:p>
    <w:p w:rsidR="0017523E" w:rsidRDefault="0017523E" w:rsidP="0017523E">
      <w:pPr>
        <w:pStyle w:val="a4"/>
        <w:jc w:val="both"/>
      </w:pPr>
      <w:r>
        <w:t xml:space="preserve">1.6.  Настоящие Правила  утверждаются </w:t>
      </w:r>
      <w:r w:rsidR="004264F9">
        <w:t>руководителем</w:t>
      </w:r>
      <w:r>
        <w:t>, принимается педагогическим советом на неопределенный срок.</w:t>
      </w:r>
    </w:p>
    <w:p w:rsidR="0017523E" w:rsidRDefault="0017523E" w:rsidP="0017523E">
      <w:pPr>
        <w:pStyle w:val="a4"/>
        <w:jc w:val="both"/>
      </w:pPr>
      <w:r>
        <w:t>1.7.  Настоящие Правила являются локальным нормативным актом, регламентирующим деятельность ДОУ.</w:t>
      </w:r>
    </w:p>
    <w:p w:rsidR="0017523E" w:rsidRPr="004C234C" w:rsidRDefault="0017523E" w:rsidP="0017523E">
      <w:pPr>
        <w:pStyle w:val="a4"/>
        <w:jc w:val="both"/>
        <w:rPr>
          <w:b/>
        </w:rPr>
      </w:pPr>
      <w:r w:rsidRPr="004C234C">
        <w:t xml:space="preserve"> </w:t>
      </w:r>
      <w:r w:rsidRPr="004C234C">
        <w:rPr>
          <w:b/>
        </w:rPr>
        <w:t>2. Режим работы ДОУ</w:t>
      </w:r>
    </w:p>
    <w:p w:rsidR="0017523E" w:rsidRDefault="0017523E" w:rsidP="0017523E">
      <w:pPr>
        <w:pStyle w:val="a4"/>
        <w:jc w:val="both"/>
      </w:pPr>
      <w:r>
        <w:t>2.1.  Режим работы ДОУ  и длительность пребывания в нем детей определяется Уставом учреждения</w:t>
      </w:r>
      <w:r w:rsidR="004264F9">
        <w:t xml:space="preserve"> и Положением о филиале</w:t>
      </w:r>
      <w:r>
        <w:t>.</w:t>
      </w:r>
    </w:p>
    <w:p w:rsidR="0017523E" w:rsidRDefault="0017523E" w:rsidP="0017523E">
      <w:pPr>
        <w:pStyle w:val="a4"/>
        <w:jc w:val="both"/>
      </w:pPr>
      <w:r>
        <w:t>2.2.  ДОУ работает с 8.00 ч. до 17.00 часов.</w:t>
      </w:r>
    </w:p>
    <w:p w:rsidR="0017523E" w:rsidRDefault="0017523E" w:rsidP="0017523E">
      <w:pPr>
        <w:pStyle w:val="a4"/>
        <w:jc w:val="both"/>
      </w:pPr>
      <w:r>
        <w:t>2.2.  Разновозрастная группа функционируют в режиме 5 дневной рабочей недели.</w:t>
      </w:r>
    </w:p>
    <w:p w:rsidR="0017523E" w:rsidRPr="004C234C" w:rsidRDefault="0017523E" w:rsidP="0017523E">
      <w:pPr>
        <w:pStyle w:val="a4"/>
        <w:jc w:val="both"/>
        <w:rPr>
          <w:b/>
        </w:rPr>
      </w:pPr>
      <w:r w:rsidRPr="004C234C">
        <w:rPr>
          <w:b/>
        </w:rPr>
        <w:t xml:space="preserve">3. Здоровье ребенка </w:t>
      </w:r>
    </w:p>
    <w:p w:rsidR="0017523E" w:rsidRDefault="0017523E" w:rsidP="0017523E">
      <w:pPr>
        <w:pStyle w:val="a4"/>
        <w:jc w:val="both"/>
      </w:pPr>
      <w:r>
        <w:t>3.1.  Во время утреннего приема не принимаются дети с явными признаками заболевания: сыпь, сильный кашель, насморк, температура.</w:t>
      </w:r>
    </w:p>
    <w:p w:rsidR="0017523E" w:rsidRDefault="0017523E" w:rsidP="0017523E">
      <w:pPr>
        <w:pStyle w:val="a4"/>
        <w:jc w:val="both"/>
      </w:pPr>
      <w:r>
        <w:t>3.2. 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 ДОУ.</w:t>
      </w:r>
    </w:p>
    <w:p w:rsidR="0017523E" w:rsidRDefault="0017523E" w:rsidP="0017523E">
      <w:pPr>
        <w:pStyle w:val="a4"/>
        <w:jc w:val="both"/>
      </w:pPr>
    </w:p>
    <w:p w:rsidR="0017523E" w:rsidRDefault="0017523E" w:rsidP="0017523E">
      <w:pPr>
        <w:pStyle w:val="a4"/>
        <w:jc w:val="both"/>
      </w:pPr>
      <w:r>
        <w:lastRenderedPageBreak/>
        <w:t>3.3.  О возможном отсутствии ребенка  необходимо предупреждать воспитателя группы. После перенесенного заболевания, а также отсутствия более 3 дней детей принимают в ДОУ только при наличии  справки о выздоровлении.</w:t>
      </w:r>
    </w:p>
    <w:p w:rsidR="0017523E" w:rsidRDefault="0017523E" w:rsidP="0017523E">
      <w:pPr>
        <w:pStyle w:val="a4"/>
        <w:jc w:val="both"/>
      </w:pPr>
      <w:r>
        <w:t xml:space="preserve">3.4.  Администрация ДОУ оставляет за собой право принимать решение о возвращении ребенка   из ДОУ в связи с появлением внешних признаков заболевания. Состояние здоровья ребенка определяет по внешним признакам воспитатель и фельдшер </w:t>
      </w:r>
      <w:r w:rsidR="000A1617">
        <w:t>Луначарского</w:t>
      </w:r>
      <w:r>
        <w:t xml:space="preserve"> </w:t>
      </w:r>
      <w:proofErr w:type="spellStart"/>
      <w:r>
        <w:t>ФАПа</w:t>
      </w:r>
      <w:proofErr w:type="spellEnd"/>
    </w:p>
    <w:p w:rsidR="0017523E" w:rsidRDefault="0017523E" w:rsidP="0017523E">
      <w:pPr>
        <w:pStyle w:val="a4"/>
        <w:jc w:val="both"/>
      </w:pPr>
      <w:r>
        <w:t>3.5.  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17523E" w:rsidRDefault="0017523E" w:rsidP="0017523E">
      <w:pPr>
        <w:pStyle w:val="a4"/>
        <w:jc w:val="both"/>
      </w:pPr>
      <w:r>
        <w:t xml:space="preserve">3.6.  В ДОУ запрещено давать детям 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17523E" w:rsidRDefault="0017523E" w:rsidP="0017523E">
      <w:pPr>
        <w:pStyle w:val="a4"/>
        <w:jc w:val="both"/>
      </w:pPr>
      <w:r>
        <w:t>3.7.  Своевременный приход в детский сад – необходимое условие качественной и правильной организации воспитат</w:t>
      </w:r>
      <w:r w:rsidR="000A1617">
        <w:t>ельно-образовательного процесса.</w:t>
      </w:r>
      <w:r>
        <w:t xml:space="preserve"> </w:t>
      </w:r>
    </w:p>
    <w:p w:rsidR="0017523E" w:rsidRDefault="0017523E" w:rsidP="0017523E">
      <w:pPr>
        <w:pStyle w:val="a4"/>
        <w:jc w:val="both"/>
      </w:pPr>
      <w:r>
        <w:t xml:space="preserve">3.8.  Родители (законные представители) обязаны приводить ребенка в ДОУ </w:t>
      </w:r>
      <w:proofErr w:type="gramStart"/>
      <w:r>
        <w:t>здоровым</w:t>
      </w:r>
      <w:proofErr w:type="gramEnd"/>
      <w:r>
        <w:t xml:space="preserve"> и информировать воспитателей о каких-либо изменениях, произошедших в состоянии здоровья ребенка дома.</w:t>
      </w:r>
    </w:p>
    <w:p w:rsidR="0017523E" w:rsidRDefault="0017523E" w:rsidP="0017523E">
      <w:pPr>
        <w:pStyle w:val="a4"/>
        <w:jc w:val="both"/>
      </w:pPr>
      <w:r>
        <w:t>3.9.  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17523E" w:rsidRDefault="0017523E" w:rsidP="0017523E">
      <w:pPr>
        <w:pStyle w:val="a4"/>
        <w:jc w:val="both"/>
      </w:pPr>
      <w:r>
        <w:t xml:space="preserve">3.10.   В случае длительного отсутствия ребенка в ДОУ по каким-либо обстоятельствам необходимо написать заявление на имя </w:t>
      </w:r>
      <w:r w:rsidR="004264F9">
        <w:t>руководителя</w:t>
      </w:r>
      <w:r>
        <w:t xml:space="preserve"> о сохранении места за ребенком с указанием периода отсутствия ребенка и причины.</w:t>
      </w:r>
    </w:p>
    <w:p w:rsidR="0017523E" w:rsidRDefault="0017523E" w:rsidP="0017523E">
      <w:pPr>
        <w:pStyle w:val="a4"/>
        <w:jc w:val="both"/>
      </w:pPr>
      <w:r>
        <w:t xml:space="preserve"> 3.11. Родители, приведя ребенка в ДОУ, должны в Журнале утреннего приема детей отметить температуру тела ребенка, состояние кожных покровов и стула. Поставить свою роспись.</w:t>
      </w:r>
    </w:p>
    <w:p w:rsidR="0017523E" w:rsidRPr="004C234C" w:rsidRDefault="0017523E" w:rsidP="0017523E">
      <w:pPr>
        <w:pStyle w:val="a4"/>
        <w:jc w:val="both"/>
        <w:rPr>
          <w:b/>
        </w:rPr>
      </w:pPr>
      <w:r w:rsidRPr="004C234C">
        <w:rPr>
          <w:b/>
        </w:rPr>
        <w:t>4. Режим образовательного процесса</w:t>
      </w:r>
    </w:p>
    <w:p w:rsidR="0017523E" w:rsidRDefault="0017523E" w:rsidP="0017523E">
      <w:pPr>
        <w:pStyle w:val="a4"/>
        <w:jc w:val="both"/>
      </w:pPr>
      <w:r>
        <w:t>4.1.  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17523E" w:rsidRDefault="0017523E" w:rsidP="0017523E">
      <w:pPr>
        <w:pStyle w:val="a4"/>
        <w:jc w:val="both"/>
      </w:pPr>
      <w:r>
        <w:t xml:space="preserve">4.2.  Организация воспитательно-образовательного процесса в ДОУ  соответствует требованиям </w:t>
      </w:r>
      <w:proofErr w:type="spellStart"/>
      <w:r>
        <w:t>СанПиН</w:t>
      </w:r>
      <w:proofErr w:type="spellEnd"/>
      <w:r>
        <w:t xml:space="preserve"> 2.4.1.3049-13</w:t>
      </w:r>
    </w:p>
    <w:p w:rsidR="0017523E" w:rsidRDefault="0017523E" w:rsidP="0017523E">
      <w:pPr>
        <w:pStyle w:val="a4"/>
        <w:jc w:val="both"/>
      </w:pPr>
      <w:r>
        <w:t>4.2.  Спорные и конфликтные ситуации нужно разрешать только в отсутствии детей.</w:t>
      </w:r>
    </w:p>
    <w:p w:rsidR="0017523E" w:rsidRDefault="0017523E" w:rsidP="0017523E">
      <w:pPr>
        <w:pStyle w:val="a4"/>
        <w:jc w:val="both"/>
      </w:pPr>
      <w:r>
        <w:t>4.3.  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воспитателем гру</w:t>
      </w:r>
      <w:r w:rsidR="004264F9">
        <w:t>ппы и (или) с руководством ДОУ.</w:t>
      </w:r>
    </w:p>
    <w:p w:rsidR="0017523E" w:rsidRDefault="0017523E" w:rsidP="0017523E">
      <w:pPr>
        <w:pStyle w:val="a4"/>
        <w:jc w:val="both"/>
      </w:pPr>
      <w:r>
        <w:t xml:space="preserve">4.4.  Плата за содержание ребенка в ДОУ вносится заведующей ДОУ  не позднее </w:t>
      </w:r>
      <w:r w:rsidR="004264F9">
        <w:t>25</w:t>
      </w:r>
      <w:r>
        <w:t xml:space="preserve"> числа каждого месяца.</w:t>
      </w:r>
    </w:p>
    <w:p w:rsidR="0017523E" w:rsidRDefault="0017523E" w:rsidP="0017523E">
      <w:pPr>
        <w:pStyle w:val="a4"/>
        <w:jc w:val="both"/>
      </w:pPr>
      <w:r>
        <w:t xml:space="preserve">4.5.  Родители (законные представители) обязаны забрать ребенка из ДОУ до 17.00 ч. Если родители (законные представители) не могут лично забрать ребенка из ДОУ, то требуется заранее оповестить об этом </w:t>
      </w:r>
      <w:r w:rsidR="004264F9">
        <w:t>воспитателя</w:t>
      </w:r>
      <w:r>
        <w:t xml:space="preserve">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17523E" w:rsidRDefault="0017523E" w:rsidP="0017523E">
      <w:pPr>
        <w:pStyle w:val="a4"/>
        <w:jc w:val="both"/>
      </w:pPr>
      <w:r>
        <w:t>4.6. 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17523E" w:rsidRDefault="0017523E" w:rsidP="0017523E">
      <w:pPr>
        <w:pStyle w:val="a4"/>
        <w:jc w:val="both"/>
      </w:pPr>
    </w:p>
    <w:p w:rsidR="0017523E" w:rsidRDefault="0017523E" w:rsidP="0017523E">
      <w:pPr>
        <w:pStyle w:val="a4"/>
        <w:jc w:val="both"/>
      </w:pPr>
      <w:r>
        <w:t xml:space="preserve">4.7. 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</w:t>
      </w:r>
      <w:r>
        <w:lastRenderedPageBreak/>
        <w:t>колготы, нижнее бельё), расческа, спортивная форма (футболка, шорты и чешки), а также  обязателен головной убор (в теплый период года).</w:t>
      </w:r>
    </w:p>
    <w:p w:rsidR="0017523E" w:rsidRDefault="0017523E" w:rsidP="0017523E">
      <w:pPr>
        <w:pStyle w:val="a4"/>
        <w:jc w:val="both"/>
      </w:pPr>
      <w:r>
        <w:t>4.8. 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17523E" w:rsidRDefault="0017523E" w:rsidP="0017523E">
      <w:pPr>
        <w:pStyle w:val="a4"/>
        <w:jc w:val="both"/>
      </w:pPr>
      <w:r>
        <w:t>4.9.  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17523E" w:rsidRDefault="0017523E" w:rsidP="0017523E">
      <w:pPr>
        <w:pStyle w:val="a4"/>
        <w:jc w:val="both"/>
      </w:pPr>
      <w:r>
        <w:t xml:space="preserve">4.10.        Приветствуется активное участие родителей в жизни группы:   </w:t>
      </w:r>
    </w:p>
    <w:p w:rsidR="0017523E" w:rsidRDefault="0017523E" w:rsidP="0017523E">
      <w:pPr>
        <w:pStyle w:val="a4"/>
        <w:jc w:val="both"/>
      </w:pPr>
      <w:r>
        <w:t xml:space="preserve">-          участие в праздниках и развлечениях, родительских собраниях; </w:t>
      </w:r>
    </w:p>
    <w:p w:rsidR="0017523E" w:rsidRDefault="0017523E" w:rsidP="0017523E">
      <w:pPr>
        <w:pStyle w:val="a4"/>
        <w:jc w:val="both"/>
      </w:pPr>
      <w:r>
        <w:t>-          сопровождение детей на прогулках, экскурсиях за пределами детского сада;</w:t>
      </w:r>
    </w:p>
    <w:p w:rsidR="0017523E" w:rsidRDefault="0017523E" w:rsidP="0017523E">
      <w:pPr>
        <w:pStyle w:val="a4"/>
        <w:jc w:val="both"/>
      </w:pPr>
      <w:r>
        <w:t>-          работа в родительском комитете  детского сада;</w:t>
      </w:r>
    </w:p>
    <w:p w:rsidR="0017523E" w:rsidRDefault="0017523E" w:rsidP="0017523E">
      <w:pPr>
        <w:pStyle w:val="a4"/>
        <w:jc w:val="both"/>
      </w:pPr>
      <w:r>
        <w:t>-          пополнение развивающей среды детского сада (игрушки и книги, развивающие материалы и др.).</w:t>
      </w:r>
    </w:p>
    <w:p w:rsidR="0017523E" w:rsidRPr="004C234C" w:rsidRDefault="0017523E" w:rsidP="0017523E">
      <w:pPr>
        <w:pStyle w:val="a4"/>
        <w:jc w:val="both"/>
        <w:rPr>
          <w:b/>
        </w:rPr>
      </w:pPr>
      <w:r w:rsidRPr="004C234C">
        <w:rPr>
          <w:b/>
        </w:rPr>
        <w:t xml:space="preserve">5. Обеспечение безопасности </w:t>
      </w:r>
    </w:p>
    <w:p w:rsidR="0017523E" w:rsidRDefault="0017523E" w:rsidP="0017523E">
      <w:pPr>
        <w:pStyle w:val="a4"/>
        <w:jc w:val="both"/>
      </w:pPr>
      <w:r>
        <w:t>5.1.  Родители должны своевременно сообщать об изменении номера телефона, места жительства и места работы.</w:t>
      </w:r>
    </w:p>
    <w:p w:rsidR="0017523E" w:rsidRDefault="0017523E" w:rsidP="0017523E">
      <w:pPr>
        <w:pStyle w:val="a4"/>
        <w:jc w:val="both"/>
      </w:pPr>
      <w:r>
        <w:t>5.2.  Для обеспечения безопасности своего ребенка родитель (законный представитель) передает ребенка т</w:t>
      </w:r>
      <w:r w:rsidR="000B4872">
        <w:t>олько лично в руки воспитателя.</w:t>
      </w:r>
    </w:p>
    <w:p w:rsidR="0017523E" w:rsidRDefault="0017523E" w:rsidP="0017523E">
      <w:pPr>
        <w:pStyle w:val="a4"/>
        <w:jc w:val="both"/>
      </w:pPr>
      <w:r>
        <w:t>5.3.  Забирая ребенка, родитель (законный представитель) должен обязательно подойти к воспитателю. Категорически запрещен приход ребенка дошкольного возраста  в ДОУ и его уход без сопровождения родителей (законных представителей).</w:t>
      </w:r>
    </w:p>
    <w:p w:rsidR="0017523E" w:rsidRDefault="0017523E" w:rsidP="0017523E">
      <w:pPr>
        <w:pStyle w:val="a4"/>
        <w:jc w:val="both"/>
      </w:pPr>
      <w:r>
        <w:t>5.4. 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17523E" w:rsidRDefault="0017523E" w:rsidP="0017523E">
      <w:pPr>
        <w:pStyle w:val="a4"/>
        <w:jc w:val="both"/>
      </w:pPr>
      <w:r>
        <w:t xml:space="preserve">5.5.  Посторонним лицам запрещено находиться в помещении детского сада и на территории  без разрешения </w:t>
      </w:r>
      <w:r w:rsidR="004264F9">
        <w:t>руководителя</w:t>
      </w:r>
      <w:r>
        <w:t>.</w:t>
      </w:r>
    </w:p>
    <w:p w:rsidR="0017523E" w:rsidRDefault="0017523E" w:rsidP="0017523E">
      <w:pPr>
        <w:pStyle w:val="a4"/>
        <w:jc w:val="both"/>
      </w:pPr>
      <w:r>
        <w:t>5.6.  Запрещается въезд на территорию ДОУ на своем личном автомобиле.</w:t>
      </w:r>
    </w:p>
    <w:p w:rsidR="0017523E" w:rsidRDefault="0017523E" w:rsidP="0017523E">
      <w:pPr>
        <w:pStyle w:val="a4"/>
        <w:jc w:val="both"/>
      </w:pPr>
      <w:r>
        <w:t>5.7.  Запрещается давать ребенку в ДОУ жевательную резинку, конфеты, чипсы, сухарики и пр.</w:t>
      </w:r>
    </w:p>
    <w:p w:rsidR="0017523E" w:rsidRDefault="0017523E" w:rsidP="0017523E">
      <w:pPr>
        <w:pStyle w:val="a4"/>
        <w:jc w:val="both"/>
      </w:pPr>
      <w:r>
        <w:t>5.8.  Следить за тем, чтобы у ребенка в карманах не было острых, колющих и режущих предметов.</w:t>
      </w:r>
    </w:p>
    <w:p w:rsidR="0017523E" w:rsidRDefault="0017523E" w:rsidP="0017523E">
      <w:pPr>
        <w:pStyle w:val="a4"/>
        <w:jc w:val="both"/>
      </w:pPr>
      <w:r>
        <w:t>5.9.  В помещении и на территории ДОУ запрещено курение.</w:t>
      </w:r>
    </w:p>
    <w:p w:rsidR="0017523E" w:rsidRPr="004C234C" w:rsidRDefault="0017523E" w:rsidP="0017523E">
      <w:pPr>
        <w:pStyle w:val="a4"/>
        <w:jc w:val="both"/>
        <w:rPr>
          <w:b/>
        </w:rPr>
      </w:pPr>
      <w:r w:rsidRPr="004C234C">
        <w:rPr>
          <w:b/>
        </w:rPr>
        <w:t xml:space="preserve"> 6.  Права воспитанников ДОУ</w:t>
      </w:r>
    </w:p>
    <w:p w:rsidR="0017523E" w:rsidRDefault="0017523E" w:rsidP="0017523E">
      <w:pPr>
        <w:pStyle w:val="a4"/>
        <w:jc w:val="both"/>
      </w:pPr>
      <w:r>
        <w:t>6.1. 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7523E" w:rsidRDefault="0017523E" w:rsidP="0017523E">
      <w:pPr>
        <w:pStyle w:val="a4"/>
        <w:jc w:val="both"/>
      </w:pPr>
      <w:r>
        <w:t xml:space="preserve">6.2.  </w:t>
      </w:r>
      <w:proofErr w:type="gramStart"/>
      <w:r>
        <w:t>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t xml:space="preserve"> Освоение  ООП дошкольного образования не сопровождается проведением промежуточных аттестаций и итоговой аттестации  воспитанников.</w:t>
      </w:r>
    </w:p>
    <w:p w:rsidR="0017523E" w:rsidRDefault="0017523E" w:rsidP="0017523E">
      <w:pPr>
        <w:pStyle w:val="a4"/>
        <w:jc w:val="both"/>
      </w:pPr>
      <w:r>
        <w:t>6.3.  Воспитанники  ДОУ  имеют право на развитие своих творческих способностей и интересов,  участие в конкурсах, выставках, смотрах, физкультурных мероприятиях и других массовых мероприятиях.</w:t>
      </w:r>
    </w:p>
    <w:p w:rsidR="0017523E" w:rsidRDefault="0017523E" w:rsidP="0017523E">
      <w:pPr>
        <w:pStyle w:val="a4"/>
        <w:jc w:val="both"/>
      </w:pPr>
    </w:p>
    <w:p w:rsidR="0017523E" w:rsidRDefault="0017523E" w:rsidP="0017523E">
      <w:pPr>
        <w:pStyle w:val="a4"/>
        <w:jc w:val="both"/>
      </w:pPr>
      <w:r>
        <w:t>6.4. Родительская плата направляется</w:t>
      </w:r>
      <w:r w:rsidRPr="00730CA7">
        <w:t xml:space="preserve"> на </w:t>
      </w:r>
      <w:r w:rsidRPr="00730CA7">
        <w:rPr>
          <w:rStyle w:val="s2"/>
        </w:rPr>
        <w:t xml:space="preserve">оплату продуктов питания, </w:t>
      </w:r>
      <w:r w:rsidRPr="00730CA7">
        <w:t>организацию питания и хозяйственно-бытовое обслуживание детей, обеспечение соблюдения ими личной гигиены и режима дня</w:t>
      </w:r>
      <w:r>
        <w:t>.</w:t>
      </w:r>
      <w:r w:rsidRPr="00730CA7">
        <w:t xml:space="preserve">                               </w:t>
      </w:r>
    </w:p>
    <w:p w:rsidR="0017523E" w:rsidRDefault="0017523E" w:rsidP="0017523E">
      <w:pPr>
        <w:pStyle w:val="a4"/>
        <w:jc w:val="both"/>
      </w:pPr>
      <w:r>
        <w:t xml:space="preserve">6.5. 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</w:t>
      </w:r>
      <w:r>
        <w:lastRenderedPageBreak/>
        <w:t>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7523E" w:rsidRDefault="0017523E" w:rsidP="0017523E">
      <w:pPr>
        <w:pStyle w:val="a4"/>
        <w:jc w:val="both"/>
      </w:pPr>
      <w:r>
        <w:t xml:space="preserve">6.6. 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17523E" w:rsidRDefault="0017523E" w:rsidP="0017523E">
      <w:pPr>
        <w:pStyle w:val="a4"/>
        <w:jc w:val="both"/>
      </w:pPr>
      <w:r>
        <w:t xml:space="preserve">-      оказание первичной </w:t>
      </w:r>
      <w:proofErr w:type="spellStart"/>
      <w:r>
        <w:t>доврачебно-санитарной</w:t>
      </w:r>
      <w:proofErr w:type="spellEnd"/>
      <w:r>
        <w:t xml:space="preserve"> помощи в порядке, установленном законодательством в сфере охраны здоровья;</w:t>
      </w:r>
    </w:p>
    <w:p w:rsidR="0017523E" w:rsidRDefault="0017523E" w:rsidP="0017523E">
      <w:pPr>
        <w:pStyle w:val="a4"/>
        <w:jc w:val="both"/>
      </w:pPr>
      <w:r>
        <w:t>-      организацию питания;</w:t>
      </w:r>
    </w:p>
    <w:p w:rsidR="0017523E" w:rsidRDefault="0017523E" w:rsidP="0017523E">
      <w:pPr>
        <w:pStyle w:val="a4"/>
        <w:jc w:val="both"/>
      </w:pPr>
      <w:r>
        <w:t>-      определение оптимальной образовательной нагрузки режима  образовательной деятельности;</w:t>
      </w:r>
    </w:p>
    <w:p w:rsidR="0017523E" w:rsidRDefault="0017523E" w:rsidP="0017523E">
      <w:pPr>
        <w:pStyle w:val="a4"/>
        <w:jc w:val="both"/>
      </w:pPr>
      <w:r>
        <w:t>-       пропаганду и обучение навыкам здорового образа жизни, требованиям охраны труда;</w:t>
      </w:r>
    </w:p>
    <w:p w:rsidR="0017523E" w:rsidRDefault="0017523E" w:rsidP="0017523E">
      <w:pPr>
        <w:pStyle w:val="a4"/>
        <w:jc w:val="both"/>
      </w:pPr>
      <w:r>
        <w:t>-      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17523E" w:rsidRDefault="0017523E" w:rsidP="0017523E">
      <w:pPr>
        <w:pStyle w:val="a4"/>
        <w:jc w:val="both"/>
      </w:pPr>
      <w:r>
        <w:t>-       обеспечение безопасности воспитанников во время пребывания в ДОУ;</w:t>
      </w:r>
    </w:p>
    <w:p w:rsidR="0017523E" w:rsidRDefault="0017523E" w:rsidP="0017523E">
      <w:pPr>
        <w:pStyle w:val="a4"/>
        <w:jc w:val="both"/>
      </w:pPr>
      <w:r>
        <w:t>-       профилактику несчастных случаев с воспитанниками во время пребывания в ДОУ;</w:t>
      </w:r>
    </w:p>
    <w:p w:rsidR="0017523E" w:rsidRDefault="0017523E" w:rsidP="0017523E">
      <w:pPr>
        <w:pStyle w:val="a4"/>
        <w:jc w:val="both"/>
      </w:pPr>
      <w:r>
        <w:t>-       проведение санитарно-противоэпидемических и профилактических мероприятий.</w:t>
      </w:r>
    </w:p>
    <w:p w:rsidR="0017523E" w:rsidRDefault="0017523E" w:rsidP="0017523E">
      <w:pPr>
        <w:pStyle w:val="a4"/>
        <w:jc w:val="both"/>
      </w:pPr>
      <w:r>
        <w:t xml:space="preserve">6.7.  Организацию оказания первичной медико-санитарной помощи воспитанникам ДОУ осуществляет фельдшер </w:t>
      </w:r>
      <w:r w:rsidR="000A1617">
        <w:t>Луначарского</w:t>
      </w:r>
      <w:r>
        <w:t xml:space="preserve"> </w:t>
      </w:r>
      <w:proofErr w:type="spellStart"/>
      <w:r>
        <w:t>ФАПа</w:t>
      </w:r>
      <w:proofErr w:type="spellEnd"/>
      <w:r>
        <w:t>.</w:t>
      </w:r>
    </w:p>
    <w:p w:rsidR="0017523E" w:rsidRDefault="0017523E" w:rsidP="0017523E">
      <w:pPr>
        <w:pStyle w:val="a4"/>
        <w:jc w:val="both"/>
      </w:pPr>
      <w:r>
        <w:t>6.8.  ДОУ, при реализации ООП создает условия для охраны здоровья воспитанников, в том числе обеспечивает:</w:t>
      </w:r>
    </w:p>
    <w:p w:rsidR="0017523E" w:rsidRDefault="0017523E" w:rsidP="0017523E">
      <w:pPr>
        <w:pStyle w:val="a4"/>
        <w:jc w:val="both"/>
      </w:pPr>
      <w:r>
        <w:t xml:space="preserve">-   текущий </w:t>
      </w:r>
      <w:proofErr w:type="gramStart"/>
      <w:r>
        <w:t>контроль за</w:t>
      </w:r>
      <w:proofErr w:type="gramEnd"/>
      <w:r>
        <w:t xml:space="preserve"> состоянием здоровья воспитанников;</w:t>
      </w:r>
    </w:p>
    <w:p w:rsidR="0017523E" w:rsidRDefault="0017523E" w:rsidP="0017523E">
      <w:pPr>
        <w:pStyle w:val="a4"/>
        <w:jc w:val="both"/>
      </w:pPr>
      <w:r>
        <w:t>-     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17523E" w:rsidRDefault="0017523E" w:rsidP="0017523E">
      <w:pPr>
        <w:pStyle w:val="a4"/>
        <w:jc w:val="both"/>
      </w:pPr>
      <w:r>
        <w:t>-       соблюдение государственных санитарно-эпидемиологических правил и нормативов;</w:t>
      </w:r>
    </w:p>
    <w:p w:rsidR="0017523E" w:rsidRDefault="0017523E" w:rsidP="0017523E">
      <w:pPr>
        <w:pStyle w:val="a4"/>
        <w:jc w:val="both"/>
      </w:pPr>
      <w:r>
        <w:t>-      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17523E" w:rsidRPr="004C234C" w:rsidRDefault="0017523E" w:rsidP="0017523E">
      <w:pPr>
        <w:pStyle w:val="a4"/>
        <w:jc w:val="both"/>
        <w:rPr>
          <w:b/>
        </w:rPr>
      </w:pPr>
      <w:r w:rsidRPr="004C234C">
        <w:rPr>
          <w:b/>
        </w:rPr>
        <w:t>7.  Поощрения и дисциплинарное воздействие</w:t>
      </w:r>
    </w:p>
    <w:p w:rsidR="0017523E" w:rsidRDefault="0017523E" w:rsidP="0017523E">
      <w:pPr>
        <w:pStyle w:val="a4"/>
        <w:jc w:val="both"/>
      </w:pPr>
      <w:r>
        <w:t>7.1.   Меры дисциплинарного взыскания не применяются к воспитанникам ДОУ.</w:t>
      </w:r>
    </w:p>
    <w:p w:rsidR="0017523E" w:rsidRDefault="0017523E" w:rsidP="0017523E">
      <w:pPr>
        <w:pStyle w:val="a4"/>
        <w:jc w:val="both"/>
      </w:pPr>
      <w:r>
        <w:t>7.2. 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17523E" w:rsidRDefault="0017523E" w:rsidP="0017523E">
      <w:pPr>
        <w:pStyle w:val="a4"/>
        <w:jc w:val="both"/>
      </w:pPr>
      <w:r>
        <w:t>7.3. 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733316" w:rsidRDefault="00733316"/>
    <w:sectPr w:rsidR="00733316" w:rsidSect="0002082C">
      <w:pgSz w:w="11906" w:h="16838"/>
      <w:pgMar w:top="56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D2" w:rsidRDefault="003D53D2" w:rsidP="004264F9">
      <w:r>
        <w:separator/>
      </w:r>
    </w:p>
  </w:endnote>
  <w:endnote w:type="continuationSeparator" w:id="0">
    <w:p w:rsidR="003D53D2" w:rsidRDefault="003D53D2" w:rsidP="0042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D2" w:rsidRDefault="003D53D2" w:rsidP="004264F9">
      <w:r>
        <w:separator/>
      </w:r>
    </w:p>
  </w:footnote>
  <w:footnote w:type="continuationSeparator" w:id="0">
    <w:p w:rsidR="003D53D2" w:rsidRDefault="003D53D2" w:rsidP="00426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3E"/>
    <w:rsid w:val="0002082C"/>
    <w:rsid w:val="000A1617"/>
    <w:rsid w:val="000B4872"/>
    <w:rsid w:val="0017523E"/>
    <w:rsid w:val="003D53D2"/>
    <w:rsid w:val="004264F9"/>
    <w:rsid w:val="00733316"/>
    <w:rsid w:val="0079419E"/>
    <w:rsid w:val="007D3385"/>
    <w:rsid w:val="00805263"/>
    <w:rsid w:val="009617D8"/>
    <w:rsid w:val="00A21F85"/>
    <w:rsid w:val="00BA7FEC"/>
    <w:rsid w:val="00BC29DC"/>
    <w:rsid w:val="00C73D55"/>
    <w:rsid w:val="00C849AC"/>
    <w:rsid w:val="00D06D8C"/>
    <w:rsid w:val="00E07CFD"/>
    <w:rsid w:val="00E4180F"/>
    <w:rsid w:val="00E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523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75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7523E"/>
    <w:rPr>
      <w:b/>
      <w:bCs/>
    </w:rPr>
  </w:style>
  <w:style w:type="character" w:customStyle="1" w:styleId="s2">
    <w:name w:val="s2"/>
    <w:basedOn w:val="a0"/>
    <w:rsid w:val="0017523E"/>
  </w:style>
  <w:style w:type="paragraph" w:styleId="a6">
    <w:name w:val="header"/>
    <w:basedOn w:val="a"/>
    <w:link w:val="a7"/>
    <w:uiPriority w:val="99"/>
    <w:semiHidden/>
    <w:unhideWhenUsed/>
    <w:rsid w:val="004264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6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64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Бухгалтер</cp:lastModifiedBy>
  <cp:revision>13</cp:revision>
  <cp:lastPrinted>2018-11-23T08:18:00Z</cp:lastPrinted>
  <dcterms:created xsi:type="dcterms:W3CDTF">2015-10-28T01:19:00Z</dcterms:created>
  <dcterms:modified xsi:type="dcterms:W3CDTF">2018-11-23T08:18:00Z</dcterms:modified>
</cp:coreProperties>
</file>